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F3" w:rsidRDefault="002830F3" w:rsidP="002830F3">
      <w:pPr>
        <w:spacing w:line="360" w:lineRule="auto"/>
        <w:rPr>
          <w:rFonts w:hint="eastAsia"/>
          <w:sz w:val="24"/>
        </w:rPr>
      </w:pPr>
      <w:r>
        <w:rPr>
          <w:rFonts w:hint="eastAsia"/>
          <w:sz w:val="24"/>
        </w:rPr>
        <w:t>附件：</w:t>
      </w:r>
    </w:p>
    <w:p w:rsidR="002830F3" w:rsidRDefault="002830F3" w:rsidP="002830F3">
      <w:pPr>
        <w:spacing w:afterLines="50" w:after="156" w:line="360" w:lineRule="auto"/>
        <w:jc w:val="center"/>
        <w:rPr>
          <w:rFonts w:hint="eastAsia"/>
          <w:b/>
          <w:sz w:val="30"/>
          <w:szCs w:val="30"/>
        </w:rPr>
      </w:pPr>
      <w:r>
        <w:rPr>
          <w:b/>
          <w:sz w:val="30"/>
          <w:szCs w:val="30"/>
        </w:rPr>
        <w:t>2020</w:t>
      </w:r>
      <w:r>
        <w:rPr>
          <w:b/>
          <w:sz w:val="30"/>
          <w:szCs w:val="30"/>
        </w:rPr>
        <w:t>年全国防灾减灾日宣传标语</w:t>
      </w:r>
      <w:r>
        <w:rPr>
          <w:rFonts w:hint="eastAsia"/>
          <w:b/>
          <w:sz w:val="30"/>
          <w:szCs w:val="30"/>
        </w:rPr>
        <w:t>（参考）</w:t>
      </w:r>
    </w:p>
    <w:p w:rsidR="002830F3" w:rsidRDefault="002830F3" w:rsidP="002830F3">
      <w:pPr>
        <w:spacing w:line="360" w:lineRule="auto"/>
        <w:ind w:firstLineChars="250" w:firstLine="600"/>
        <w:rPr>
          <w:rFonts w:hint="eastAsia"/>
          <w:sz w:val="24"/>
        </w:rPr>
      </w:pPr>
      <w:r>
        <w:rPr>
          <w:sz w:val="24"/>
        </w:rPr>
        <w:t>1.</w:t>
      </w:r>
      <w:r>
        <w:rPr>
          <w:sz w:val="24"/>
        </w:rPr>
        <w:t>深入开展</w:t>
      </w:r>
      <w:r>
        <w:rPr>
          <w:sz w:val="24"/>
        </w:rPr>
        <w:t>“5·</w:t>
      </w:r>
      <w:smartTag w:uri="urn:schemas-microsoft-com:office:smarttags" w:element="chmetcnv">
        <w:smartTagPr>
          <w:attr w:name="UnitName" w:val="”"/>
          <w:attr w:name="SourceValue" w:val="12"/>
          <w:attr w:name="HasSpace" w:val="False"/>
          <w:attr w:name="Negative" w:val="False"/>
          <w:attr w:name="NumberType" w:val="1"/>
          <w:attr w:name="TCSC" w:val="0"/>
        </w:smartTagPr>
        <w:r>
          <w:rPr>
            <w:sz w:val="24"/>
          </w:rPr>
          <w:t>12”</w:t>
        </w:r>
      </w:smartTag>
      <w:r>
        <w:rPr>
          <w:sz w:val="24"/>
        </w:rPr>
        <w:t>全国防灾减灾日活动。</w:t>
      </w:r>
      <w:r>
        <w:rPr>
          <w:sz w:val="24"/>
        </w:rPr>
        <w:t xml:space="preserve"> </w:t>
      </w:r>
    </w:p>
    <w:p w:rsidR="002830F3" w:rsidRDefault="002830F3" w:rsidP="002830F3">
      <w:pPr>
        <w:spacing w:line="360" w:lineRule="auto"/>
        <w:ind w:firstLineChars="250" w:firstLine="600"/>
        <w:rPr>
          <w:rFonts w:hint="eastAsia"/>
          <w:sz w:val="24"/>
        </w:rPr>
      </w:pPr>
      <w:r>
        <w:rPr>
          <w:sz w:val="24"/>
        </w:rPr>
        <w:t>2.</w:t>
      </w:r>
      <w:r>
        <w:rPr>
          <w:sz w:val="24"/>
        </w:rPr>
        <w:t>提升基层应急能力，筑牢防灾减灾救灾的人民防线。</w:t>
      </w:r>
    </w:p>
    <w:p w:rsidR="002830F3" w:rsidRDefault="002830F3" w:rsidP="002830F3">
      <w:pPr>
        <w:spacing w:line="360" w:lineRule="auto"/>
        <w:ind w:firstLine="480"/>
        <w:rPr>
          <w:rFonts w:hint="eastAsia"/>
          <w:sz w:val="24"/>
        </w:rPr>
      </w:pPr>
      <w:r>
        <w:rPr>
          <w:sz w:val="24"/>
        </w:rPr>
        <w:t xml:space="preserve"> 3.</w:t>
      </w:r>
      <w:r>
        <w:rPr>
          <w:sz w:val="24"/>
        </w:rPr>
        <w:t>全民携手，防灾减灾。</w:t>
      </w:r>
      <w:r>
        <w:rPr>
          <w:sz w:val="24"/>
        </w:rPr>
        <w:t xml:space="preserve"> </w:t>
      </w:r>
    </w:p>
    <w:p w:rsidR="002830F3" w:rsidRDefault="002830F3" w:rsidP="002830F3">
      <w:pPr>
        <w:spacing w:line="360" w:lineRule="auto"/>
        <w:ind w:firstLineChars="250" w:firstLine="600"/>
        <w:rPr>
          <w:rFonts w:hint="eastAsia"/>
          <w:sz w:val="24"/>
        </w:rPr>
      </w:pPr>
      <w:r>
        <w:rPr>
          <w:sz w:val="24"/>
        </w:rPr>
        <w:t>4.</w:t>
      </w:r>
      <w:r>
        <w:rPr>
          <w:sz w:val="24"/>
        </w:rPr>
        <w:t>安全属于你我他，防灾</w:t>
      </w:r>
      <w:proofErr w:type="gramStart"/>
      <w:r>
        <w:rPr>
          <w:sz w:val="24"/>
        </w:rPr>
        <w:t>减灾靠</w:t>
      </w:r>
      <w:proofErr w:type="gramEnd"/>
      <w:r>
        <w:rPr>
          <w:sz w:val="24"/>
        </w:rPr>
        <w:t>大家。</w:t>
      </w:r>
    </w:p>
    <w:p w:rsidR="002830F3" w:rsidRDefault="002830F3" w:rsidP="002830F3">
      <w:pPr>
        <w:spacing w:line="360" w:lineRule="auto"/>
        <w:ind w:firstLineChars="250" w:firstLine="600"/>
        <w:rPr>
          <w:rFonts w:hint="eastAsia"/>
          <w:sz w:val="24"/>
        </w:rPr>
      </w:pPr>
      <w:r>
        <w:rPr>
          <w:sz w:val="24"/>
        </w:rPr>
        <w:t>5.</w:t>
      </w:r>
      <w:r>
        <w:rPr>
          <w:sz w:val="24"/>
        </w:rPr>
        <w:t>强化风险防控，排查灾害隐患。</w:t>
      </w:r>
      <w:r>
        <w:rPr>
          <w:sz w:val="24"/>
        </w:rPr>
        <w:t xml:space="preserve"> </w:t>
      </w:r>
    </w:p>
    <w:p w:rsidR="002830F3" w:rsidRDefault="002830F3" w:rsidP="002830F3">
      <w:pPr>
        <w:spacing w:line="360" w:lineRule="auto"/>
        <w:ind w:firstLineChars="250" w:firstLine="600"/>
        <w:rPr>
          <w:rFonts w:hint="eastAsia"/>
          <w:sz w:val="24"/>
        </w:rPr>
      </w:pPr>
      <w:r>
        <w:rPr>
          <w:sz w:val="24"/>
        </w:rPr>
        <w:t>6.</w:t>
      </w:r>
      <w:r>
        <w:rPr>
          <w:sz w:val="24"/>
        </w:rPr>
        <w:t>战疫情，防灾害，控事故。</w:t>
      </w:r>
      <w:r>
        <w:rPr>
          <w:sz w:val="24"/>
        </w:rPr>
        <w:t xml:space="preserve"> </w:t>
      </w:r>
    </w:p>
    <w:p w:rsidR="002830F3" w:rsidRDefault="002830F3" w:rsidP="002830F3">
      <w:pPr>
        <w:spacing w:line="360" w:lineRule="auto"/>
        <w:ind w:firstLineChars="250" w:firstLine="600"/>
        <w:rPr>
          <w:rFonts w:hint="eastAsia"/>
          <w:sz w:val="24"/>
        </w:rPr>
      </w:pPr>
      <w:r>
        <w:rPr>
          <w:sz w:val="24"/>
        </w:rPr>
        <w:t>7.</w:t>
      </w:r>
      <w:r>
        <w:rPr>
          <w:sz w:val="24"/>
        </w:rPr>
        <w:t>防控自然灾害，加强应急演练。</w:t>
      </w:r>
      <w:r>
        <w:rPr>
          <w:sz w:val="24"/>
        </w:rPr>
        <w:t xml:space="preserve"> </w:t>
      </w:r>
    </w:p>
    <w:p w:rsidR="002830F3" w:rsidRDefault="002830F3" w:rsidP="002830F3">
      <w:pPr>
        <w:spacing w:line="360" w:lineRule="auto"/>
        <w:ind w:firstLineChars="250" w:firstLine="600"/>
        <w:rPr>
          <w:rFonts w:hint="eastAsia"/>
          <w:sz w:val="24"/>
        </w:rPr>
      </w:pPr>
      <w:r>
        <w:rPr>
          <w:sz w:val="24"/>
        </w:rPr>
        <w:t>8.</w:t>
      </w:r>
      <w:r>
        <w:rPr>
          <w:sz w:val="24"/>
        </w:rPr>
        <w:t>落实防灾减灾责任，履行守护家园义务。</w:t>
      </w:r>
      <w:r>
        <w:rPr>
          <w:sz w:val="24"/>
        </w:rPr>
        <w:t xml:space="preserve"> </w:t>
      </w:r>
    </w:p>
    <w:p w:rsidR="002830F3" w:rsidRDefault="002830F3" w:rsidP="002830F3">
      <w:pPr>
        <w:spacing w:line="360" w:lineRule="auto"/>
        <w:ind w:firstLineChars="250" w:firstLine="600"/>
        <w:rPr>
          <w:rFonts w:hint="eastAsia"/>
          <w:sz w:val="24"/>
        </w:rPr>
      </w:pPr>
      <w:r>
        <w:rPr>
          <w:sz w:val="24"/>
        </w:rPr>
        <w:t>9.</w:t>
      </w:r>
      <w:r>
        <w:rPr>
          <w:sz w:val="24"/>
        </w:rPr>
        <w:t>警钟长鸣防灾害，防微杜渐除隐患。</w:t>
      </w:r>
    </w:p>
    <w:p w:rsidR="002830F3" w:rsidRDefault="002830F3" w:rsidP="002830F3">
      <w:pPr>
        <w:spacing w:line="360" w:lineRule="auto"/>
        <w:ind w:firstLineChars="250" w:firstLine="600"/>
        <w:rPr>
          <w:rFonts w:hint="eastAsia"/>
          <w:sz w:val="24"/>
        </w:rPr>
      </w:pPr>
      <w:r>
        <w:rPr>
          <w:rFonts w:hint="eastAsia"/>
          <w:sz w:val="24"/>
        </w:rPr>
        <w:t>10.</w:t>
      </w:r>
      <w:r w:rsidRPr="003F248B">
        <w:rPr>
          <w:sz w:val="24"/>
        </w:rPr>
        <w:t>学习防灾减灾常识，提高防灾减灾意识</w:t>
      </w:r>
      <w:r>
        <w:rPr>
          <w:rFonts w:hint="eastAsia"/>
          <w:sz w:val="24"/>
        </w:rPr>
        <w:t>。</w:t>
      </w:r>
    </w:p>
    <w:p w:rsidR="00E101CF" w:rsidRPr="002830F3" w:rsidRDefault="00923CA9">
      <w:bookmarkStart w:id="0" w:name="_GoBack"/>
      <w:bookmarkEnd w:id="0"/>
    </w:p>
    <w:sectPr w:rsidR="00E101CF" w:rsidRPr="002830F3">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A9" w:rsidRDefault="00923CA9" w:rsidP="002830F3">
      <w:r>
        <w:separator/>
      </w:r>
    </w:p>
  </w:endnote>
  <w:endnote w:type="continuationSeparator" w:id="0">
    <w:p w:rsidR="00923CA9" w:rsidRDefault="00923CA9" w:rsidP="0028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A9" w:rsidRDefault="00923CA9" w:rsidP="002830F3">
      <w:r>
        <w:separator/>
      </w:r>
    </w:p>
  </w:footnote>
  <w:footnote w:type="continuationSeparator" w:id="0">
    <w:p w:rsidR="00923CA9" w:rsidRDefault="00923CA9" w:rsidP="0028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20"/>
    <w:rsid w:val="00252529"/>
    <w:rsid w:val="002830F3"/>
    <w:rsid w:val="00542F20"/>
    <w:rsid w:val="00923CA9"/>
    <w:rsid w:val="00D4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30F3"/>
    <w:rPr>
      <w:sz w:val="18"/>
      <w:szCs w:val="18"/>
    </w:rPr>
  </w:style>
  <w:style w:type="paragraph" w:styleId="a4">
    <w:name w:val="footer"/>
    <w:basedOn w:val="a"/>
    <w:link w:val="Char0"/>
    <w:uiPriority w:val="99"/>
    <w:unhideWhenUsed/>
    <w:rsid w:val="00283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30F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830F3"/>
    <w:pPr>
      <w:widowControl/>
      <w:spacing w:after="160" w:line="240" w:lineRule="exact"/>
      <w:jc w:val="left"/>
    </w:pPr>
    <w:rPr>
      <w:rFonts w:ascii="Verdana" w:eastAsia="仿宋_GB2312" w:hAnsi="Verdana" w:cs="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30F3"/>
    <w:rPr>
      <w:sz w:val="18"/>
      <w:szCs w:val="18"/>
    </w:rPr>
  </w:style>
  <w:style w:type="paragraph" w:styleId="a4">
    <w:name w:val="footer"/>
    <w:basedOn w:val="a"/>
    <w:link w:val="Char0"/>
    <w:uiPriority w:val="99"/>
    <w:unhideWhenUsed/>
    <w:rsid w:val="00283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30F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830F3"/>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2020-10-16T00:17:00Z</dcterms:created>
  <dcterms:modified xsi:type="dcterms:W3CDTF">2020-10-16T00:17:00Z</dcterms:modified>
</cp:coreProperties>
</file>